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7C0" w:rsidRDefault="005277C0" w:rsidP="00F96F2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E18B9" w:rsidRPr="00BE18B9" w:rsidRDefault="00BE18B9" w:rsidP="00BE18B9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BE18B9">
        <w:rPr>
          <w:rFonts w:ascii="Times New Roman" w:hAnsi="Times New Roman"/>
          <w:i/>
          <w:sz w:val="24"/>
          <w:szCs w:val="24"/>
        </w:rPr>
        <w:t>Проект</w:t>
      </w:r>
    </w:p>
    <w:p w:rsidR="00BE18B9" w:rsidRPr="00941AF0" w:rsidRDefault="009C4550" w:rsidP="00BE18B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41AF0">
        <w:rPr>
          <w:rFonts w:ascii="Times New Roman" w:hAnsi="Times New Roman"/>
          <w:b/>
          <w:sz w:val="24"/>
          <w:szCs w:val="24"/>
        </w:rPr>
        <w:t>ПОВЕСТКА</w:t>
      </w:r>
    </w:p>
    <w:p w:rsidR="00BE18B9" w:rsidRPr="00941AF0" w:rsidRDefault="00BE18B9" w:rsidP="00BE18B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41AF0">
        <w:rPr>
          <w:rFonts w:ascii="Times New Roman" w:hAnsi="Times New Roman"/>
          <w:b/>
          <w:sz w:val="24"/>
          <w:szCs w:val="24"/>
        </w:rPr>
        <w:t>заседания комитета ЮУТПП по энергоэффективности и развитию ТЭК</w:t>
      </w:r>
    </w:p>
    <w:p w:rsidR="00BE18B9" w:rsidRPr="00941AF0" w:rsidRDefault="00BE18B9" w:rsidP="00BE18B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277C0" w:rsidRDefault="00DE2710" w:rsidP="009C4550">
      <w:pPr>
        <w:spacing w:after="0" w:line="240" w:lineRule="auto"/>
        <w:ind w:left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ЮУТПП Сони Кривой, 56</w:t>
      </w:r>
      <w:r w:rsidR="007D161E">
        <w:rPr>
          <w:rFonts w:ascii="Times New Roman" w:hAnsi="Times New Roman"/>
          <w:sz w:val="24"/>
          <w:szCs w:val="24"/>
        </w:rPr>
        <w:tab/>
      </w:r>
      <w:r w:rsidR="007D161E">
        <w:rPr>
          <w:rFonts w:ascii="Times New Roman" w:hAnsi="Times New Roman"/>
          <w:sz w:val="24"/>
          <w:szCs w:val="24"/>
        </w:rPr>
        <w:tab/>
      </w:r>
      <w:r w:rsidR="007D161E">
        <w:rPr>
          <w:rFonts w:ascii="Times New Roman" w:hAnsi="Times New Roman"/>
          <w:sz w:val="24"/>
          <w:szCs w:val="24"/>
        </w:rPr>
        <w:tab/>
      </w:r>
      <w:r w:rsidR="007D161E">
        <w:rPr>
          <w:rFonts w:ascii="Times New Roman" w:hAnsi="Times New Roman"/>
          <w:sz w:val="24"/>
          <w:szCs w:val="24"/>
        </w:rPr>
        <w:tab/>
      </w:r>
      <w:r w:rsidR="007D161E">
        <w:rPr>
          <w:rFonts w:ascii="Times New Roman" w:hAnsi="Times New Roman"/>
          <w:sz w:val="24"/>
          <w:szCs w:val="24"/>
        </w:rPr>
        <w:tab/>
      </w:r>
      <w:r w:rsidR="007D161E">
        <w:rPr>
          <w:rFonts w:ascii="Times New Roman" w:hAnsi="Times New Roman"/>
          <w:sz w:val="24"/>
          <w:szCs w:val="24"/>
        </w:rPr>
        <w:tab/>
      </w:r>
      <w:r w:rsidR="007D161E">
        <w:rPr>
          <w:rFonts w:ascii="Times New Roman" w:hAnsi="Times New Roman"/>
          <w:sz w:val="24"/>
          <w:szCs w:val="24"/>
        </w:rPr>
        <w:tab/>
      </w:r>
      <w:r w:rsidR="007D161E">
        <w:rPr>
          <w:rFonts w:ascii="Times New Roman" w:hAnsi="Times New Roman"/>
          <w:sz w:val="24"/>
          <w:szCs w:val="24"/>
        </w:rPr>
        <w:tab/>
      </w:r>
      <w:r w:rsidR="00E8026F">
        <w:rPr>
          <w:rFonts w:ascii="Times New Roman" w:hAnsi="Times New Roman"/>
          <w:sz w:val="24"/>
          <w:szCs w:val="24"/>
        </w:rPr>
        <w:t>21</w:t>
      </w:r>
      <w:r w:rsidR="00ED4B59" w:rsidRPr="00941AF0">
        <w:rPr>
          <w:rFonts w:ascii="Times New Roman" w:hAnsi="Times New Roman"/>
          <w:sz w:val="24"/>
          <w:szCs w:val="24"/>
        </w:rPr>
        <w:t xml:space="preserve"> </w:t>
      </w:r>
      <w:r w:rsidR="00C7148C">
        <w:rPr>
          <w:rFonts w:ascii="Times New Roman" w:hAnsi="Times New Roman"/>
          <w:sz w:val="24"/>
          <w:szCs w:val="24"/>
        </w:rPr>
        <w:t>октябр</w:t>
      </w:r>
      <w:r w:rsidR="007D161E">
        <w:rPr>
          <w:rFonts w:ascii="Times New Roman" w:hAnsi="Times New Roman"/>
          <w:sz w:val="24"/>
          <w:szCs w:val="24"/>
        </w:rPr>
        <w:t>я</w:t>
      </w:r>
      <w:r w:rsidR="00BE18B9" w:rsidRPr="00941AF0">
        <w:rPr>
          <w:rFonts w:ascii="Times New Roman" w:hAnsi="Times New Roman"/>
          <w:sz w:val="24"/>
          <w:szCs w:val="24"/>
        </w:rPr>
        <w:t xml:space="preserve"> 201</w:t>
      </w:r>
      <w:r w:rsidR="007D161E">
        <w:rPr>
          <w:rFonts w:ascii="Times New Roman" w:hAnsi="Times New Roman"/>
          <w:sz w:val="24"/>
          <w:szCs w:val="24"/>
        </w:rPr>
        <w:t>9 г.</w:t>
      </w:r>
      <w:r w:rsidR="003F25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C4550">
        <w:rPr>
          <w:rFonts w:ascii="Times New Roman" w:hAnsi="Times New Roman"/>
          <w:sz w:val="24"/>
          <w:szCs w:val="24"/>
        </w:rPr>
        <w:t>каб</w:t>
      </w:r>
      <w:proofErr w:type="spellEnd"/>
      <w:r w:rsidR="009C4550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606</w:t>
      </w:r>
      <w:r w:rsidR="007D161E">
        <w:rPr>
          <w:rFonts w:ascii="Times New Roman" w:hAnsi="Times New Roman"/>
          <w:sz w:val="24"/>
          <w:szCs w:val="24"/>
        </w:rPr>
        <w:tab/>
      </w:r>
      <w:r w:rsidR="007D161E">
        <w:rPr>
          <w:rFonts w:ascii="Times New Roman" w:hAnsi="Times New Roman"/>
          <w:sz w:val="24"/>
          <w:szCs w:val="24"/>
        </w:rPr>
        <w:tab/>
      </w:r>
      <w:r w:rsidR="007D161E">
        <w:rPr>
          <w:rFonts w:ascii="Times New Roman" w:hAnsi="Times New Roman"/>
          <w:sz w:val="24"/>
          <w:szCs w:val="24"/>
        </w:rPr>
        <w:tab/>
      </w:r>
      <w:r w:rsidR="007D161E">
        <w:rPr>
          <w:rFonts w:ascii="Times New Roman" w:hAnsi="Times New Roman"/>
          <w:sz w:val="24"/>
          <w:szCs w:val="24"/>
        </w:rPr>
        <w:tab/>
      </w:r>
      <w:r w:rsidR="007D161E">
        <w:rPr>
          <w:rFonts w:ascii="Times New Roman" w:hAnsi="Times New Roman"/>
          <w:sz w:val="24"/>
          <w:szCs w:val="24"/>
        </w:rPr>
        <w:tab/>
      </w:r>
      <w:r w:rsidR="007D161E">
        <w:rPr>
          <w:rFonts w:ascii="Times New Roman" w:hAnsi="Times New Roman"/>
          <w:sz w:val="24"/>
          <w:szCs w:val="24"/>
        </w:rPr>
        <w:tab/>
      </w:r>
      <w:r w:rsidR="007D161E">
        <w:rPr>
          <w:rFonts w:ascii="Times New Roman" w:hAnsi="Times New Roman"/>
          <w:sz w:val="24"/>
          <w:szCs w:val="24"/>
        </w:rPr>
        <w:tab/>
      </w:r>
      <w:r w:rsidR="007D161E">
        <w:rPr>
          <w:rFonts w:ascii="Times New Roman" w:hAnsi="Times New Roman"/>
          <w:sz w:val="24"/>
          <w:szCs w:val="24"/>
        </w:rPr>
        <w:tab/>
      </w:r>
      <w:r w:rsidR="007D161E">
        <w:rPr>
          <w:rFonts w:ascii="Times New Roman" w:hAnsi="Times New Roman"/>
          <w:sz w:val="24"/>
          <w:szCs w:val="24"/>
        </w:rPr>
        <w:tab/>
      </w:r>
      <w:r w:rsidR="007D161E">
        <w:rPr>
          <w:rFonts w:ascii="Times New Roman" w:hAnsi="Times New Roman"/>
          <w:sz w:val="24"/>
          <w:szCs w:val="24"/>
        </w:rPr>
        <w:tab/>
      </w:r>
      <w:r w:rsidR="0097546C">
        <w:rPr>
          <w:rFonts w:ascii="Times New Roman" w:hAnsi="Times New Roman"/>
          <w:sz w:val="24"/>
          <w:szCs w:val="24"/>
        </w:rPr>
        <w:t>начало в 14</w:t>
      </w:r>
      <w:bookmarkStart w:id="0" w:name="_GoBack"/>
      <w:bookmarkEnd w:id="0"/>
      <w:r w:rsidR="009C4550">
        <w:rPr>
          <w:rFonts w:ascii="Times New Roman" w:hAnsi="Times New Roman"/>
          <w:sz w:val="24"/>
          <w:szCs w:val="24"/>
        </w:rPr>
        <w:t>.00</w:t>
      </w:r>
    </w:p>
    <w:p w:rsidR="009C4550" w:rsidRDefault="009C4550" w:rsidP="009C4550">
      <w:pPr>
        <w:spacing w:after="0" w:line="240" w:lineRule="auto"/>
        <w:ind w:left="6372"/>
        <w:jc w:val="center"/>
        <w:rPr>
          <w:rFonts w:ascii="Times New Roman" w:hAnsi="Times New Roman"/>
          <w:sz w:val="24"/>
          <w:szCs w:val="24"/>
        </w:rPr>
      </w:pPr>
    </w:p>
    <w:p w:rsidR="001425B5" w:rsidRDefault="001425B5" w:rsidP="009C4550">
      <w:pPr>
        <w:spacing w:after="0" w:line="240" w:lineRule="auto"/>
        <w:ind w:left="6372"/>
        <w:jc w:val="center"/>
        <w:rPr>
          <w:rFonts w:ascii="Times New Roman" w:hAnsi="Times New Roman"/>
          <w:sz w:val="24"/>
          <w:szCs w:val="24"/>
        </w:rPr>
      </w:pPr>
    </w:p>
    <w:p w:rsidR="000D30AE" w:rsidRDefault="000D30AE" w:rsidP="009C4550">
      <w:pPr>
        <w:spacing w:after="0" w:line="240" w:lineRule="auto"/>
        <w:ind w:left="6372"/>
        <w:jc w:val="center"/>
        <w:rPr>
          <w:rFonts w:ascii="Times New Roman" w:hAnsi="Times New Roman"/>
          <w:sz w:val="24"/>
          <w:szCs w:val="24"/>
        </w:rPr>
      </w:pPr>
    </w:p>
    <w:p w:rsidR="000D30AE" w:rsidRPr="00941AF0" w:rsidRDefault="000D30AE" w:rsidP="009C4550">
      <w:pPr>
        <w:spacing w:after="0" w:line="240" w:lineRule="auto"/>
        <w:ind w:left="6372"/>
        <w:jc w:val="center"/>
        <w:rPr>
          <w:rFonts w:ascii="Times New Roman" w:hAnsi="Times New Roman"/>
          <w:sz w:val="24"/>
          <w:szCs w:val="24"/>
        </w:rPr>
      </w:pPr>
    </w:p>
    <w:p w:rsidR="00BE18B9" w:rsidRPr="00ED4B59" w:rsidRDefault="00BE18B9" w:rsidP="00BE18B9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  <w:r w:rsidRPr="00ED4B59">
        <w:rPr>
          <w:rFonts w:ascii="Times New Roman" w:hAnsi="Times New Roman"/>
          <w:b/>
          <w:sz w:val="24"/>
          <w:szCs w:val="24"/>
        </w:rPr>
        <w:t>Вступительное слово</w:t>
      </w:r>
    </w:p>
    <w:p w:rsidR="00BE18B9" w:rsidRPr="00BE18B9" w:rsidRDefault="00BE18B9" w:rsidP="00DE2710">
      <w:pPr>
        <w:spacing w:after="0" w:line="240" w:lineRule="auto"/>
        <w:ind w:left="426"/>
        <w:jc w:val="both"/>
        <w:rPr>
          <w:rFonts w:ascii="Times New Roman" w:hAnsi="Times New Roman"/>
          <w:i/>
          <w:sz w:val="24"/>
          <w:szCs w:val="24"/>
        </w:rPr>
      </w:pPr>
      <w:r w:rsidRPr="00BE18B9">
        <w:rPr>
          <w:rFonts w:ascii="Times New Roman" w:hAnsi="Times New Roman"/>
          <w:i/>
          <w:sz w:val="24"/>
          <w:szCs w:val="24"/>
        </w:rPr>
        <w:t>Золотарев Сергей Михайлович,  председатель комитета ЮУТПП по энергоэффективности и развитию ТЭК, заместитель генерального директора ОАО «МРСК Урала» - директор филиала «Челябэнерго».</w:t>
      </w:r>
    </w:p>
    <w:p w:rsidR="00BE18B9" w:rsidRPr="00BE18B9" w:rsidRDefault="00BE18B9" w:rsidP="00BE18B9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D67A54" w:rsidRDefault="00AC5381" w:rsidP="00C7148C">
      <w:pPr>
        <w:pStyle w:val="a3"/>
        <w:numPr>
          <w:ilvl w:val="0"/>
          <w:numId w:val="1"/>
        </w:numPr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 проведении семинара</w:t>
      </w:r>
      <w:r w:rsidR="000D30AE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b/>
          <w:sz w:val="24"/>
          <w:szCs w:val="24"/>
        </w:rPr>
        <w:t xml:space="preserve"> «О </w:t>
      </w:r>
      <w:r w:rsidR="00D67A54">
        <w:rPr>
          <w:rFonts w:ascii="Times New Roman" w:hAnsi="Times New Roman"/>
          <w:b/>
          <w:sz w:val="24"/>
          <w:szCs w:val="24"/>
        </w:rPr>
        <w:t xml:space="preserve">технологическом присоединении </w:t>
      </w:r>
      <w:r>
        <w:rPr>
          <w:rFonts w:ascii="Times New Roman" w:hAnsi="Times New Roman"/>
          <w:b/>
          <w:sz w:val="24"/>
          <w:szCs w:val="24"/>
        </w:rPr>
        <w:t>к электрическим сетям».</w:t>
      </w:r>
    </w:p>
    <w:p w:rsidR="00AC5381" w:rsidRDefault="00AC5381" w:rsidP="00AC5381">
      <w:pPr>
        <w:pStyle w:val="a3"/>
        <w:ind w:left="426"/>
        <w:jc w:val="both"/>
        <w:rPr>
          <w:rFonts w:ascii="Times New Roman" w:hAnsi="Times New Roman"/>
          <w:i/>
          <w:sz w:val="24"/>
          <w:szCs w:val="24"/>
        </w:rPr>
      </w:pPr>
      <w:r w:rsidRPr="00AC5381">
        <w:rPr>
          <w:rFonts w:ascii="Times New Roman" w:hAnsi="Times New Roman"/>
          <w:i/>
          <w:sz w:val="24"/>
          <w:szCs w:val="24"/>
        </w:rPr>
        <w:t>Белозерцев Юрий Тимофеевич - заместитель директора по развитию и реализации услуг</w:t>
      </w:r>
    </w:p>
    <w:p w:rsidR="00AC5381" w:rsidRDefault="00AC5381" w:rsidP="00AC5381">
      <w:pPr>
        <w:pStyle w:val="a3"/>
        <w:ind w:left="426"/>
        <w:jc w:val="both"/>
        <w:rPr>
          <w:rStyle w:val="a6"/>
          <w:rFonts w:ascii="Times New Roman" w:hAnsi="Times New Roman" w:cs="Times New Roman"/>
          <w:bCs/>
          <w:i/>
          <w:color w:val="auto"/>
          <w:sz w:val="24"/>
          <w:szCs w:val="24"/>
          <w:u w:val="none"/>
          <w:shd w:val="clear" w:color="auto" w:fill="FFFFFF"/>
        </w:rPr>
      </w:pPr>
      <w:r w:rsidRPr="00C7148C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ОАО </w:t>
      </w:r>
      <w:hyperlink r:id="rId6" w:history="1">
        <w:r w:rsidRPr="00C7148C">
          <w:rPr>
            <w:rStyle w:val="a6"/>
            <w:rFonts w:ascii="Times New Roman" w:hAnsi="Times New Roman" w:cs="Times New Roman"/>
            <w:bCs/>
            <w:i/>
            <w:color w:val="auto"/>
            <w:sz w:val="24"/>
            <w:szCs w:val="24"/>
            <w:u w:val="none"/>
            <w:shd w:val="clear" w:color="auto" w:fill="FFFFFF"/>
          </w:rPr>
          <w:t>«МРСК Урала» -</w:t>
        </w:r>
        <w:r w:rsidRPr="00AC5381">
          <w:rPr>
            <w:rFonts w:ascii="Times New Roman" w:hAnsi="Times New Roman" w:cs="Times New Roman"/>
            <w:bCs/>
            <w:i/>
            <w:sz w:val="24"/>
            <w:szCs w:val="24"/>
            <w:shd w:val="clear" w:color="auto" w:fill="FFFFFF"/>
          </w:rPr>
          <w:t xml:space="preserve"> </w:t>
        </w:r>
        <w:r w:rsidRPr="00C7148C">
          <w:rPr>
            <w:rFonts w:ascii="Times New Roman" w:hAnsi="Times New Roman" w:cs="Times New Roman"/>
            <w:bCs/>
            <w:i/>
            <w:sz w:val="24"/>
            <w:szCs w:val="24"/>
            <w:shd w:val="clear" w:color="auto" w:fill="FFFFFF"/>
          </w:rPr>
          <w:t>филиала</w:t>
        </w:r>
        <w:r w:rsidRPr="00C7148C">
          <w:rPr>
            <w:rStyle w:val="a6"/>
            <w:rFonts w:ascii="Times New Roman" w:hAnsi="Times New Roman" w:cs="Times New Roman"/>
            <w:bCs/>
            <w:i/>
            <w:color w:val="auto"/>
            <w:sz w:val="24"/>
            <w:szCs w:val="24"/>
            <w:u w:val="none"/>
            <w:shd w:val="clear" w:color="auto" w:fill="FFFFFF"/>
          </w:rPr>
          <w:t xml:space="preserve"> «Челябэнерго»</w:t>
        </w:r>
      </w:hyperlink>
      <w:r>
        <w:rPr>
          <w:rStyle w:val="a6"/>
          <w:rFonts w:ascii="Times New Roman" w:hAnsi="Times New Roman" w:cs="Times New Roman"/>
          <w:bCs/>
          <w:i/>
          <w:color w:val="auto"/>
          <w:sz w:val="24"/>
          <w:szCs w:val="24"/>
          <w:u w:val="none"/>
          <w:shd w:val="clear" w:color="auto" w:fill="FFFFFF"/>
        </w:rPr>
        <w:t>.</w:t>
      </w:r>
    </w:p>
    <w:p w:rsidR="00AC5381" w:rsidRPr="00AC5381" w:rsidRDefault="00AC5381" w:rsidP="00AC5381">
      <w:pPr>
        <w:pStyle w:val="a3"/>
        <w:ind w:left="426"/>
        <w:jc w:val="both"/>
        <w:rPr>
          <w:rFonts w:ascii="Times New Roman" w:hAnsi="Times New Roman"/>
          <w:i/>
          <w:sz w:val="24"/>
          <w:szCs w:val="24"/>
        </w:rPr>
      </w:pPr>
    </w:p>
    <w:p w:rsidR="00C7148C" w:rsidRDefault="00C7148C" w:rsidP="00C7148C">
      <w:pPr>
        <w:pStyle w:val="a3"/>
        <w:numPr>
          <w:ilvl w:val="0"/>
          <w:numId w:val="1"/>
        </w:numPr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  <w:r w:rsidRPr="00C7148C">
        <w:rPr>
          <w:rFonts w:ascii="Times New Roman" w:hAnsi="Times New Roman"/>
          <w:b/>
          <w:sz w:val="24"/>
          <w:szCs w:val="24"/>
        </w:rPr>
        <w:t>Отчет ОАО «МРСК-Урала» - филиал «Челябэнерго» о реализации образовательного проекта</w:t>
      </w:r>
      <w:r w:rsidRPr="00C7148C">
        <w:rPr>
          <w:rFonts w:ascii="Times New Roman" w:hAnsi="Times New Roman"/>
          <w:b/>
          <w:iCs/>
          <w:sz w:val="24"/>
          <w:szCs w:val="24"/>
        </w:rPr>
        <w:t xml:space="preserve"> </w:t>
      </w:r>
      <w:r w:rsidRPr="00C7148C">
        <w:rPr>
          <w:rFonts w:ascii="Times New Roman" w:hAnsi="Times New Roman"/>
          <w:b/>
          <w:sz w:val="24"/>
          <w:szCs w:val="24"/>
        </w:rPr>
        <w:t xml:space="preserve">«Электричество опасно!». </w:t>
      </w:r>
    </w:p>
    <w:p w:rsidR="00C7148C" w:rsidRDefault="00EE3D88" w:rsidP="00C7148C">
      <w:pPr>
        <w:pStyle w:val="a3"/>
        <w:ind w:left="426"/>
        <w:jc w:val="both"/>
        <w:rPr>
          <w:rStyle w:val="a6"/>
          <w:rFonts w:ascii="Times New Roman" w:hAnsi="Times New Roman" w:cs="Times New Roman"/>
          <w:bCs/>
          <w:i/>
          <w:color w:val="auto"/>
          <w:sz w:val="24"/>
          <w:szCs w:val="24"/>
          <w:u w:val="none"/>
          <w:shd w:val="clear" w:color="auto" w:fill="FFFFFF"/>
        </w:rPr>
      </w:pPr>
      <w:proofErr w:type="spellStart"/>
      <w:r w:rsidRPr="00EE3D88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Млоток</w:t>
      </w:r>
      <w:proofErr w:type="spellEnd"/>
      <w:r w:rsidRPr="00EE3D88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 xml:space="preserve"> Алексей Владимирович - заместитель главного инженера - начальник управления</w:t>
      </w:r>
      <w:r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 xml:space="preserve"> </w:t>
      </w:r>
      <w:r w:rsidR="00C7148C" w:rsidRPr="00C7148C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ОАО </w:t>
      </w:r>
      <w:hyperlink r:id="rId7" w:history="1">
        <w:r w:rsidR="00C7148C" w:rsidRPr="00C7148C">
          <w:rPr>
            <w:rStyle w:val="a6"/>
            <w:rFonts w:ascii="Times New Roman" w:hAnsi="Times New Roman" w:cs="Times New Roman"/>
            <w:bCs/>
            <w:i/>
            <w:color w:val="auto"/>
            <w:sz w:val="24"/>
            <w:szCs w:val="24"/>
            <w:u w:val="none"/>
            <w:shd w:val="clear" w:color="auto" w:fill="FFFFFF"/>
          </w:rPr>
          <w:t xml:space="preserve">«МРСК Урала» - </w:t>
        </w:r>
        <w:r w:rsidR="00AC5381" w:rsidRPr="00C7148C">
          <w:rPr>
            <w:rFonts w:ascii="Times New Roman" w:hAnsi="Times New Roman" w:cs="Times New Roman"/>
            <w:bCs/>
            <w:i/>
            <w:sz w:val="24"/>
            <w:szCs w:val="24"/>
            <w:shd w:val="clear" w:color="auto" w:fill="FFFFFF"/>
          </w:rPr>
          <w:t>филиала</w:t>
        </w:r>
        <w:r w:rsidR="00AC5381" w:rsidRPr="00C7148C">
          <w:rPr>
            <w:rStyle w:val="a6"/>
            <w:rFonts w:ascii="Times New Roman" w:hAnsi="Times New Roman" w:cs="Times New Roman"/>
            <w:bCs/>
            <w:i/>
            <w:color w:val="auto"/>
            <w:sz w:val="24"/>
            <w:szCs w:val="24"/>
            <w:u w:val="none"/>
            <w:shd w:val="clear" w:color="auto" w:fill="FFFFFF"/>
          </w:rPr>
          <w:t xml:space="preserve"> </w:t>
        </w:r>
        <w:r w:rsidR="00C7148C" w:rsidRPr="00C7148C">
          <w:rPr>
            <w:rStyle w:val="a6"/>
            <w:rFonts w:ascii="Times New Roman" w:hAnsi="Times New Roman" w:cs="Times New Roman"/>
            <w:bCs/>
            <w:i/>
            <w:color w:val="auto"/>
            <w:sz w:val="24"/>
            <w:szCs w:val="24"/>
            <w:u w:val="none"/>
            <w:shd w:val="clear" w:color="auto" w:fill="FFFFFF"/>
          </w:rPr>
          <w:t>«Челябэнерго»</w:t>
        </w:r>
      </w:hyperlink>
      <w:r w:rsidR="000D30AE">
        <w:rPr>
          <w:rStyle w:val="a6"/>
          <w:rFonts w:ascii="Times New Roman" w:hAnsi="Times New Roman" w:cs="Times New Roman"/>
          <w:bCs/>
          <w:i/>
          <w:color w:val="auto"/>
          <w:sz w:val="24"/>
          <w:szCs w:val="24"/>
          <w:u w:val="none"/>
          <w:shd w:val="clear" w:color="auto" w:fill="FFFFFF"/>
        </w:rPr>
        <w:t>.</w:t>
      </w:r>
    </w:p>
    <w:p w:rsidR="000D30AE" w:rsidRDefault="000D30AE" w:rsidP="00C7148C">
      <w:pPr>
        <w:pStyle w:val="a3"/>
        <w:ind w:left="426"/>
        <w:jc w:val="both"/>
        <w:rPr>
          <w:rFonts w:ascii="Times New Roman" w:hAnsi="Times New Roman"/>
          <w:b/>
          <w:sz w:val="24"/>
          <w:szCs w:val="24"/>
        </w:rPr>
      </w:pPr>
    </w:p>
    <w:p w:rsidR="003F2592" w:rsidRPr="00C7148C" w:rsidRDefault="00DE2710" w:rsidP="00C7148C">
      <w:pPr>
        <w:pStyle w:val="a3"/>
        <w:numPr>
          <w:ilvl w:val="0"/>
          <w:numId w:val="1"/>
        </w:numPr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  <w:r w:rsidRPr="00C7148C">
        <w:rPr>
          <w:rFonts w:ascii="Times New Roman" w:hAnsi="Times New Roman"/>
          <w:b/>
          <w:sz w:val="24"/>
          <w:szCs w:val="24"/>
        </w:rPr>
        <w:t xml:space="preserve">Об исполнении  </w:t>
      </w:r>
      <w:r w:rsidR="009F570E">
        <w:rPr>
          <w:rFonts w:ascii="Times New Roman" w:hAnsi="Times New Roman"/>
          <w:b/>
          <w:sz w:val="24"/>
          <w:szCs w:val="24"/>
        </w:rPr>
        <w:t>ОАО «МРСК Урала»</w:t>
      </w:r>
      <w:r w:rsidRPr="00C7148C">
        <w:rPr>
          <w:rFonts w:ascii="Times New Roman" w:hAnsi="Times New Roman"/>
          <w:b/>
          <w:sz w:val="24"/>
          <w:szCs w:val="24"/>
        </w:rPr>
        <w:t xml:space="preserve"> - </w:t>
      </w:r>
      <w:r w:rsidR="009F570E">
        <w:rPr>
          <w:rFonts w:ascii="Times New Roman" w:hAnsi="Times New Roman"/>
          <w:b/>
          <w:sz w:val="24"/>
          <w:szCs w:val="24"/>
        </w:rPr>
        <w:t>филиал</w:t>
      </w:r>
      <w:r w:rsidR="009F570E" w:rsidRPr="00C7148C">
        <w:rPr>
          <w:rFonts w:ascii="Times New Roman" w:hAnsi="Times New Roman"/>
          <w:b/>
          <w:sz w:val="24"/>
          <w:szCs w:val="24"/>
        </w:rPr>
        <w:t xml:space="preserve"> </w:t>
      </w:r>
      <w:r w:rsidR="009F570E">
        <w:rPr>
          <w:rFonts w:ascii="Times New Roman" w:hAnsi="Times New Roman"/>
          <w:b/>
          <w:sz w:val="24"/>
          <w:szCs w:val="24"/>
        </w:rPr>
        <w:t>«Челябэнерго»</w:t>
      </w:r>
      <w:r w:rsidRPr="00C7148C">
        <w:rPr>
          <w:rFonts w:ascii="Times New Roman" w:hAnsi="Times New Roman"/>
          <w:b/>
          <w:sz w:val="24"/>
          <w:szCs w:val="24"/>
        </w:rPr>
        <w:t xml:space="preserve"> функции гарантирующего поставщика.</w:t>
      </w:r>
      <w:r w:rsidR="00C7148C" w:rsidRPr="00C7148C">
        <w:rPr>
          <w:rFonts w:ascii="Times New Roman" w:hAnsi="Times New Roman"/>
          <w:b/>
          <w:sz w:val="24"/>
          <w:szCs w:val="24"/>
        </w:rPr>
        <w:t xml:space="preserve"> Передача полномочий в ООО «</w:t>
      </w:r>
      <w:proofErr w:type="spellStart"/>
      <w:r w:rsidR="00C7148C" w:rsidRPr="00C7148C">
        <w:rPr>
          <w:rFonts w:ascii="Times New Roman" w:hAnsi="Times New Roman"/>
          <w:b/>
          <w:sz w:val="24"/>
          <w:szCs w:val="24"/>
        </w:rPr>
        <w:t>Уралэнергосбыт</w:t>
      </w:r>
      <w:proofErr w:type="spellEnd"/>
      <w:r w:rsidR="00C7148C" w:rsidRPr="00C7148C">
        <w:rPr>
          <w:rFonts w:ascii="Times New Roman" w:hAnsi="Times New Roman"/>
          <w:b/>
          <w:sz w:val="24"/>
          <w:szCs w:val="24"/>
        </w:rPr>
        <w:t>».</w:t>
      </w:r>
    </w:p>
    <w:p w:rsidR="003F2592" w:rsidRDefault="003F2592" w:rsidP="00941AF0">
      <w:pPr>
        <w:spacing w:after="0" w:line="240" w:lineRule="auto"/>
        <w:ind w:left="426"/>
        <w:jc w:val="both"/>
        <w:rPr>
          <w:rFonts w:ascii="Times New Roman" w:hAnsi="Times New Roman"/>
          <w:i/>
          <w:sz w:val="24"/>
          <w:szCs w:val="24"/>
        </w:rPr>
      </w:pPr>
      <w:r w:rsidRPr="00BE18B9">
        <w:rPr>
          <w:rFonts w:ascii="Times New Roman" w:hAnsi="Times New Roman"/>
          <w:i/>
          <w:sz w:val="24"/>
          <w:szCs w:val="24"/>
        </w:rPr>
        <w:t>Золотарев Сергей Михайлович,  председатель комитета ЮУТПП по энергоэффективности и развитию ТЭК, заместитель генерального директора ОАО «МРСК Урала» - директор филиала «Челябэнерго»</w:t>
      </w:r>
    </w:p>
    <w:p w:rsidR="003F2592" w:rsidRDefault="003F2592" w:rsidP="00941AF0">
      <w:pPr>
        <w:spacing w:after="0" w:line="240" w:lineRule="auto"/>
        <w:ind w:left="426"/>
        <w:jc w:val="both"/>
        <w:rPr>
          <w:rFonts w:ascii="Times New Roman" w:hAnsi="Times New Roman"/>
          <w:i/>
          <w:sz w:val="24"/>
          <w:szCs w:val="24"/>
        </w:rPr>
      </w:pPr>
    </w:p>
    <w:p w:rsidR="00941AF0" w:rsidRDefault="00DE2710" w:rsidP="00C7148C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  <w:r w:rsidRPr="00C7148C">
        <w:rPr>
          <w:rFonts w:ascii="Times New Roman" w:hAnsi="Times New Roman"/>
          <w:b/>
          <w:sz w:val="24"/>
          <w:szCs w:val="24"/>
        </w:rPr>
        <w:t xml:space="preserve">О плане </w:t>
      </w:r>
      <w:r w:rsidR="000A42D0" w:rsidRPr="00C7148C">
        <w:rPr>
          <w:rFonts w:ascii="Times New Roman" w:hAnsi="Times New Roman"/>
          <w:b/>
          <w:sz w:val="24"/>
          <w:szCs w:val="24"/>
        </w:rPr>
        <w:t>работ</w:t>
      </w:r>
      <w:r w:rsidRPr="00C7148C">
        <w:rPr>
          <w:rFonts w:ascii="Times New Roman" w:hAnsi="Times New Roman"/>
          <w:b/>
          <w:sz w:val="24"/>
          <w:szCs w:val="24"/>
        </w:rPr>
        <w:t>ы</w:t>
      </w:r>
      <w:r w:rsidR="000A42D0" w:rsidRPr="00C7148C">
        <w:rPr>
          <w:rFonts w:ascii="Times New Roman" w:hAnsi="Times New Roman"/>
          <w:b/>
          <w:sz w:val="24"/>
          <w:szCs w:val="24"/>
        </w:rPr>
        <w:t xml:space="preserve"> комитета </w:t>
      </w:r>
      <w:r w:rsidR="00941AF0" w:rsidRPr="00C7148C">
        <w:rPr>
          <w:rFonts w:ascii="Times New Roman" w:hAnsi="Times New Roman"/>
          <w:b/>
          <w:sz w:val="24"/>
          <w:szCs w:val="24"/>
        </w:rPr>
        <w:t xml:space="preserve">ЮУТПП по энергоэффективности и развитию ТЭК </w:t>
      </w:r>
      <w:r w:rsidR="00EB420E" w:rsidRPr="00C7148C">
        <w:rPr>
          <w:rFonts w:ascii="Times New Roman" w:hAnsi="Times New Roman"/>
          <w:b/>
          <w:sz w:val="24"/>
          <w:szCs w:val="24"/>
        </w:rPr>
        <w:t xml:space="preserve">в </w:t>
      </w:r>
      <w:r w:rsidR="00974D13" w:rsidRPr="00C7148C">
        <w:rPr>
          <w:rFonts w:ascii="Times New Roman" w:hAnsi="Times New Roman"/>
          <w:b/>
          <w:sz w:val="24"/>
          <w:szCs w:val="24"/>
        </w:rPr>
        <w:t>20</w:t>
      </w:r>
      <w:r w:rsidR="00C7148C" w:rsidRPr="00C7148C">
        <w:rPr>
          <w:rFonts w:ascii="Times New Roman" w:hAnsi="Times New Roman"/>
          <w:b/>
          <w:sz w:val="24"/>
          <w:szCs w:val="24"/>
        </w:rPr>
        <w:t xml:space="preserve">20 </w:t>
      </w:r>
      <w:r w:rsidR="00974D13" w:rsidRPr="00C7148C">
        <w:rPr>
          <w:rFonts w:ascii="Times New Roman" w:hAnsi="Times New Roman"/>
          <w:b/>
          <w:sz w:val="24"/>
          <w:szCs w:val="24"/>
        </w:rPr>
        <w:t>год</w:t>
      </w:r>
      <w:r w:rsidR="00EB420E" w:rsidRPr="00C7148C">
        <w:rPr>
          <w:rFonts w:ascii="Times New Roman" w:hAnsi="Times New Roman"/>
          <w:b/>
          <w:sz w:val="24"/>
          <w:szCs w:val="24"/>
        </w:rPr>
        <w:t>у</w:t>
      </w:r>
      <w:r w:rsidR="00974D13" w:rsidRPr="00C7148C">
        <w:rPr>
          <w:rFonts w:ascii="Times New Roman" w:hAnsi="Times New Roman"/>
          <w:b/>
          <w:sz w:val="24"/>
          <w:szCs w:val="24"/>
        </w:rPr>
        <w:t>.</w:t>
      </w:r>
    </w:p>
    <w:p w:rsidR="00C7148C" w:rsidRDefault="00C7148C" w:rsidP="00C7148C">
      <w:pPr>
        <w:pStyle w:val="a3"/>
        <w:spacing w:after="0" w:line="240" w:lineRule="auto"/>
        <w:ind w:left="426"/>
        <w:jc w:val="both"/>
        <w:rPr>
          <w:rFonts w:ascii="Times New Roman" w:hAnsi="Times New Roman"/>
          <w:i/>
          <w:sz w:val="24"/>
          <w:szCs w:val="24"/>
        </w:rPr>
      </w:pPr>
      <w:r w:rsidRPr="00974D13">
        <w:rPr>
          <w:rFonts w:ascii="Times New Roman" w:hAnsi="Times New Roman"/>
          <w:i/>
          <w:sz w:val="24"/>
          <w:szCs w:val="24"/>
        </w:rPr>
        <w:t>Золотарев Сергей Михайлович,  председатель комитета ЮУТПП по энергоэффективности и развитию ТЭК, заместитель генерального директора ОАО «МРСК Урала» - директор филиала «Челябэнерго».</w:t>
      </w:r>
    </w:p>
    <w:p w:rsidR="001425B5" w:rsidRPr="00C7148C" w:rsidRDefault="001425B5" w:rsidP="00C7148C">
      <w:pPr>
        <w:pStyle w:val="a3"/>
        <w:spacing w:after="0" w:line="240" w:lineRule="auto"/>
        <w:ind w:left="426"/>
        <w:jc w:val="both"/>
        <w:rPr>
          <w:rFonts w:ascii="Times New Roman" w:hAnsi="Times New Roman"/>
          <w:b/>
          <w:sz w:val="24"/>
          <w:szCs w:val="24"/>
        </w:rPr>
      </w:pPr>
    </w:p>
    <w:p w:rsidR="00C7148C" w:rsidRDefault="00C7148C" w:rsidP="00C7148C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 создании программы улучшения </w:t>
      </w:r>
      <w:r w:rsidR="00E8026F">
        <w:rPr>
          <w:rFonts w:ascii="Times New Roman" w:hAnsi="Times New Roman"/>
          <w:b/>
          <w:sz w:val="24"/>
          <w:szCs w:val="24"/>
        </w:rPr>
        <w:t>наружного</w:t>
      </w:r>
      <w:r>
        <w:rPr>
          <w:rFonts w:ascii="Times New Roman" w:hAnsi="Times New Roman"/>
          <w:b/>
          <w:sz w:val="24"/>
          <w:szCs w:val="24"/>
        </w:rPr>
        <w:t xml:space="preserve"> освещения города Челябинск.</w:t>
      </w:r>
    </w:p>
    <w:p w:rsidR="00C7148C" w:rsidRDefault="00AC5381" w:rsidP="00C7148C">
      <w:pPr>
        <w:pStyle w:val="a3"/>
        <w:spacing w:after="0" w:line="240" w:lineRule="auto"/>
        <w:ind w:left="426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AC5381">
        <w:rPr>
          <w:rFonts w:ascii="Times New Roman" w:hAnsi="Times New Roman"/>
          <w:i/>
          <w:sz w:val="24"/>
          <w:szCs w:val="24"/>
        </w:rPr>
        <w:t>Лазуков</w:t>
      </w:r>
      <w:proofErr w:type="spellEnd"/>
      <w:r w:rsidRPr="00AC5381">
        <w:rPr>
          <w:rFonts w:ascii="Times New Roman" w:hAnsi="Times New Roman"/>
          <w:i/>
          <w:sz w:val="24"/>
          <w:szCs w:val="24"/>
        </w:rPr>
        <w:t xml:space="preserve"> Павел Викторович - начальник управления технологического</w:t>
      </w:r>
      <w:r>
        <w:rPr>
          <w:rFonts w:ascii="Times New Roman" w:hAnsi="Times New Roman"/>
          <w:i/>
          <w:sz w:val="24"/>
          <w:szCs w:val="24"/>
        </w:rPr>
        <w:t xml:space="preserve"> развития и </w:t>
      </w:r>
      <w:proofErr w:type="spellStart"/>
      <w:r>
        <w:rPr>
          <w:rFonts w:ascii="Times New Roman" w:hAnsi="Times New Roman"/>
          <w:i/>
          <w:sz w:val="24"/>
          <w:szCs w:val="24"/>
        </w:rPr>
        <w:t>энергоэффективности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r w:rsidR="00C7148C" w:rsidRPr="00974D13">
        <w:rPr>
          <w:rFonts w:ascii="Times New Roman" w:hAnsi="Times New Roman"/>
          <w:i/>
          <w:sz w:val="24"/>
          <w:szCs w:val="24"/>
        </w:rPr>
        <w:t xml:space="preserve"> ОАО «МРСК Урала» - филиала «Челябэнерго».</w:t>
      </w:r>
    </w:p>
    <w:p w:rsidR="00C7148C" w:rsidRDefault="00C7148C" w:rsidP="00C7148C">
      <w:pPr>
        <w:pStyle w:val="a3"/>
        <w:spacing w:after="0" w:line="240" w:lineRule="auto"/>
        <w:ind w:left="1065"/>
        <w:jc w:val="both"/>
        <w:rPr>
          <w:rFonts w:ascii="Times New Roman" w:hAnsi="Times New Roman"/>
          <w:b/>
          <w:sz w:val="24"/>
          <w:szCs w:val="24"/>
        </w:rPr>
      </w:pPr>
    </w:p>
    <w:p w:rsidR="00A03E58" w:rsidRPr="001425B5" w:rsidRDefault="001425B5" w:rsidP="001425B5">
      <w:pPr>
        <w:pStyle w:val="a3"/>
        <w:spacing w:after="0" w:line="240" w:lineRule="auto"/>
        <w:ind w:left="426" w:hanging="426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9. </w:t>
      </w:r>
      <w:r w:rsidR="00A03E58" w:rsidRPr="001425B5">
        <w:rPr>
          <w:rFonts w:ascii="Times New Roman" w:hAnsi="Times New Roman"/>
          <w:b/>
          <w:sz w:val="24"/>
          <w:szCs w:val="24"/>
        </w:rPr>
        <w:t xml:space="preserve">О проведении семинара: «Энергосбережение на железнодорожном транспорте» </w:t>
      </w:r>
      <w:r w:rsidR="00A03E58" w:rsidRPr="001425B5">
        <w:rPr>
          <w:rFonts w:ascii="Times New Roman" w:hAnsi="Times New Roman"/>
          <w:i/>
          <w:sz w:val="24"/>
          <w:szCs w:val="24"/>
        </w:rPr>
        <w:t xml:space="preserve">Бондырев </w:t>
      </w:r>
      <w:r w:rsidR="00A72E9E">
        <w:rPr>
          <w:rFonts w:ascii="Times New Roman" w:hAnsi="Times New Roman"/>
          <w:i/>
          <w:sz w:val="24"/>
          <w:szCs w:val="24"/>
        </w:rPr>
        <w:t>Николай Вячеславович</w:t>
      </w:r>
      <w:r w:rsidR="00A03E58" w:rsidRPr="001425B5">
        <w:rPr>
          <w:rFonts w:ascii="Times New Roman" w:hAnsi="Times New Roman"/>
          <w:i/>
          <w:sz w:val="24"/>
          <w:szCs w:val="24"/>
        </w:rPr>
        <w:t>, начальник Топливно-энергетического центра ЮУЖД.</w:t>
      </w:r>
    </w:p>
    <w:p w:rsidR="001425B5" w:rsidRDefault="001425B5" w:rsidP="003F2592">
      <w:pPr>
        <w:spacing w:after="0" w:line="240" w:lineRule="auto"/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</w:p>
    <w:p w:rsidR="00156ECC" w:rsidRDefault="001425B5" w:rsidP="003F2592">
      <w:pPr>
        <w:spacing w:after="0" w:line="240" w:lineRule="auto"/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10</w:t>
      </w:r>
      <w:r w:rsidR="00F96F27" w:rsidRPr="003F2592">
        <w:rPr>
          <w:rFonts w:ascii="Times New Roman" w:hAnsi="Times New Roman"/>
          <w:b/>
          <w:sz w:val="24"/>
          <w:szCs w:val="24"/>
        </w:rPr>
        <w:t>.</w:t>
      </w:r>
      <w:r w:rsidR="00F96F27" w:rsidRPr="003F2592">
        <w:rPr>
          <w:rFonts w:ascii="Times New Roman" w:hAnsi="Times New Roman"/>
          <w:b/>
          <w:sz w:val="24"/>
          <w:szCs w:val="24"/>
        </w:rPr>
        <w:tab/>
      </w:r>
      <w:r w:rsidR="004E03F7" w:rsidRPr="003F2592">
        <w:rPr>
          <w:rFonts w:ascii="Times New Roman" w:hAnsi="Times New Roman"/>
          <w:b/>
          <w:sz w:val="24"/>
          <w:szCs w:val="24"/>
        </w:rPr>
        <w:t>Разное</w:t>
      </w:r>
      <w:r w:rsidR="00F96F27" w:rsidRPr="003F2592">
        <w:rPr>
          <w:rFonts w:ascii="Times New Roman" w:hAnsi="Times New Roman"/>
          <w:b/>
          <w:sz w:val="24"/>
          <w:szCs w:val="24"/>
        </w:rPr>
        <w:t>.</w:t>
      </w:r>
    </w:p>
    <w:p w:rsidR="00D67A54" w:rsidRPr="000D30AE" w:rsidRDefault="00D67A54" w:rsidP="00D67A54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0D30AE">
        <w:rPr>
          <w:rFonts w:ascii="Times New Roman" w:hAnsi="Times New Roman"/>
          <w:sz w:val="24"/>
          <w:szCs w:val="24"/>
        </w:rPr>
        <w:t>- Об изменении в составе комитета в 2019г.</w:t>
      </w:r>
    </w:p>
    <w:p w:rsidR="00D67A54" w:rsidRPr="00D67A54" w:rsidRDefault="00D67A54" w:rsidP="003F2592">
      <w:pPr>
        <w:spacing w:after="0" w:line="240" w:lineRule="auto"/>
        <w:ind w:left="426" w:hanging="426"/>
        <w:jc w:val="both"/>
        <w:rPr>
          <w:b/>
        </w:rPr>
      </w:pPr>
    </w:p>
    <w:sectPr w:rsidR="00D67A54" w:rsidRPr="00D67A54" w:rsidSect="0031479D">
      <w:pgSz w:w="11906" w:h="16838"/>
      <w:pgMar w:top="567" w:right="851" w:bottom="567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819C4"/>
    <w:multiLevelType w:val="hybridMultilevel"/>
    <w:tmpl w:val="4D729B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821EC1"/>
    <w:multiLevelType w:val="hybridMultilevel"/>
    <w:tmpl w:val="8A00B11A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">
    <w:nsid w:val="2C370247"/>
    <w:multiLevelType w:val="hybridMultilevel"/>
    <w:tmpl w:val="0C6E127A"/>
    <w:lvl w:ilvl="0" w:tplc="0B64705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>
    <w:nsid w:val="418F3D64"/>
    <w:multiLevelType w:val="hybridMultilevel"/>
    <w:tmpl w:val="DDEA0D54"/>
    <w:lvl w:ilvl="0" w:tplc="0B64705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63381B61"/>
    <w:multiLevelType w:val="hybridMultilevel"/>
    <w:tmpl w:val="10A6F710"/>
    <w:lvl w:ilvl="0" w:tplc="8FD41FE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F27"/>
    <w:rsid w:val="00094526"/>
    <w:rsid w:val="000A42D0"/>
    <w:rsid w:val="000C5774"/>
    <w:rsid w:val="000D30AE"/>
    <w:rsid w:val="001425B5"/>
    <w:rsid w:val="00156ECC"/>
    <w:rsid w:val="001A7A09"/>
    <w:rsid w:val="00204CB8"/>
    <w:rsid w:val="00220DD4"/>
    <w:rsid w:val="00330CC4"/>
    <w:rsid w:val="003473DE"/>
    <w:rsid w:val="003F2592"/>
    <w:rsid w:val="00421396"/>
    <w:rsid w:val="00467EAF"/>
    <w:rsid w:val="004B4272"/>
    <w:rsid w:val="004B5A72"/>
    <w:rsid w:val="004E03F7"/>
    <w:rsid w:val="005277C0"/>
    <w:rsid w:val="00646309"/>
    <w:rsid w:val="007B7365"/>
    <w:rsid w:val="007D161E"/>
    <w:rsid w:val="00802279"/>
    <w:rsid w:val="008B7E1D"/>
    <w:rsid w:val="00941AF0"/>
    <w:rsid w:val="00954A8F"/>
    <w:rsid w:val="00974D13"/>
    <w:rsid w:val="0097546C"/>
    <w:rsid w:val="009C4550"/>
    <w:rsid w:val="009F570E"/>
    <w:rsid w:val="00A03E58"/>
    <w:rsid w:val="00A07202"/>
    <w:rsid w:val="00A0760D"/>
    <w:rsid w:val="00A503EF"/>
    <w:rsid w:val="00A72E9E"/>
    <w:rsid w:val="00AA6994"/>
    <w:rsid w:val="00AB191D"/>
    <w:rsid w:val="00AC308C"/>
    <w:rsid w:val="00AC5381"/>
    <w:rsid w:val="00B31801"/>
    <w:rsid w:val="00B51D0B"/>
    <w:rsid w:val="00BC5673"/>
    <w:rsid w:val="00BE18B9"/>
    <w:rsid w:val="00BF4124"/>
    <w:rsid w:val="00C7148C"/>
    <w:rsid w:val="00CD42BE"/>
    <w:rsid w:val="00D3408A"/>
    <w:rsid w:val="00D45C78"/>
    <w:rsid w:val="00D67A54"/>
    <w:rsid w:val="00DE2710"/>
    <w:rsid w:val="00DF49C4"/>
    <w:rsid w:val="00E8026F"/>
    <w:rsid w:val="00E83FCF"/>
    <w:rsid w:val="00EB420E"/>
    <w:rsid w:val="00ED4B59"/>
    <w:rsid w:val="00EE3D88"/>
    <w:rsid w:val="00EE4DD2"/>
    <w:rsid w:val="00EE51B3"/>
    <w:rsid w:val="00F96F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D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6F2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B7E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7E1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3F259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D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6F2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B7E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7E1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3F25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cheltoday.ru/search/?tags=%C2%AB%D0%9C%D0%A0%D0%A1%D0%9A%20%D0%A3%D1%80%D0%B0%D0%BB%D0%B0%C2%BB%20-%20%C2%AB%D0%A7%D0%B5%D0%BB%D1%8F%D0%B1%D1%8D%D0%BD%D0%B5%D1%80%D0%B3%D0%BE%C2%B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eltoday.ru/search/?tags=%C2%AB%D0%9C%D0%A0%D0%A1%D0%9A%20%D0%A3%D1%80%D0%B0%D0%BB%D0%B0%C2%BB%20-%20%C2%AB%D0%A7%D0%B5%D0%BB%D1%8F%D0%B1%D1%8D%D0%BD%D0%B5%D1%80%D0%B3%D0%BE%C2%BB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</dc:creator>
  <cp:lastModifiedBy>Соловьёва Наталья Алексеевна</cp:lastModifiedBy>
  <cp:revision>5</cp:revision>
  <cp:lastPrinted>2019-10-16T04:59:00Z</cp:lastPrinted>
  <dcterms:created xsi:type="dcterms:W3CDTF">2019-10-16T08:27:00Z</dcterms:created>
  <dcterms:modified xsi:type="dcterms:W3CDTF">2019-10-17T06:03:00Z</dcterms:modified>
</cp:coreProperties>
</file>